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1C" w:rsidRDefault="00C42A1C" w:rsidP="00C42A1C">
      <w:pPr>
        <w:widowControl w:val="0"/>
        <w:adjustRightInd w:val="0"/>
        <w:rPr>
          <w:sz w:val="40"/>
          <w:szCs w:val="40"/>
        </w:rPr>
      </w:pPr>
      <w:r>
        <w:rPr>
          <w:sz w:val="40"/>
          <w:szCs w:val="40"/>
        </w:rPr>
        <w:t>Obecní úřad Bošín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  <w:r>
        <w:rPr>
          <w:sz w:val="20"/>
          <w:szCs w:val="20"/>
        </w:rPr>
        <w:t>Bošín 8, 56501 Choceň, IČO</w:t>
      </w:r>
      <w:r>
        <w:rPr>
          <w:sz w:val="16"/>
          <w:szCs w:val="16"/>
        </w:rPr>
        <w:t xml:space="preserve"> 00580341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40"/>
          <w:szCs w:val="4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Vyřizuje:</w:t>
      </w:r>
      <w:r>
        <w:t xml:space="preserve"> </w:t>
      </w:r>
      <w:r>
        <w:tab/>
        <w:t xml:space="preserve">Tomáš Provazník     </w:t>
      </w:r>
      <w:r>
        <w:tab/>
      </w:r>
      <w:r>
        <w:tab/>
      </w:r>
      <w:r>
        <w:rPr>
          <w:sz w:val="20"/>
          <w:szCs w:val="20"/>
        </w:rPr>
        <w:t>Počet listů dok.:</w:t>
      </w:r>
      <w:r>
        <w:t xml:space="preserve"> 1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E-mail:</w:t>
      </w:r>
      <w:r>
        <w:t xml:space="preserve"> </w:t>
      </w:r>
      <w:r>
        <w:tab/>
        <w:t xml:space="preserve">starosta@bosin.cz      </w:t>
      </w:r>
      <w:r>
        <w:tab/>
      </w:r>
      <w:r>
        <w:tab/>
      </w:r>
      <w:r>
        <w:rPr>
          <w:sz w:val="20"/>
          <w:szCs w:val="20"/>
        </w:rPr>
        <w:t>Počet příloh.:</w:t>
      </w:r>
      <w:r>
        <w:t xml:space="preserve"> 0                                                                           </w:t>
      </w:r>
      <w:r>
        <w:rPr>
          <w:sz w:val="20"/>
          <w:szCs w:val="20"/>
        </w:rPr>
        <w:t xml:space="preserve"> Datum:</w:t>
      </w:r>
      <w:r w:rsidR="001F0E33">
        <w:t xml:space="preserve"> </w:t>
      </w:r>
      <w:r w:rsidR="001F0E33">
        <w:tab/>
      </w:r>
      <w:proofErr w:type="gramStart"/>
      <w:r w:rsidR="001F0E33">
        <w:t>3.8.2021</w:t>
      </w:r>
      <w:proofErr w:type="gramEnd"/>
      <w:r>
        <w:t xml:space="preserve">                    </w:t>
      </w:r>
      <w:r>
        <w:tab/>
      </w:r>
      <w:r>
        <w:tab/>
      </w:r>
      <w:r>
        <w:rPr>
          <w:sz w:val="20"/>
          <w:szCs w:val="20"/>
        </w:rPr>
        <w:t>Počet listů příloh.:</w:t>
      </w:r>
      <w:r>
        <w:t xml:space="preserve"> 0              </w:t>
      </w:r>
      <w:r>
        <w:rPr>
          <w:sz w:val="20"/>
          <w:szCs w:val="20"/>
        </w:rPr>
        <w:tab/>
        <w:t xml:space="preserve">              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adjustRightInd w:val="0"/>
        <w:rPr>
          <w:sz w:val="20"/>
          <w:szCs w:val="20"/>
        </w:rPr>
      </w:pPr>
    </w:p>
    <w:p w:rsidR="00C42A1C" w:rsidRDefault="00C42A1C" w:rsidP="00C42A1C">
      <w:pPr>
        <w:jc w:val="center"/>
        <w:rPr>
          <w:sz w:val="24"/>
          <w:szCs w:val="24"/>
        </w:rPr>
      </w:pPr>
    </w:p>
    <w:p w:rsidR="00C42A1C" w:rsidRPr="001F0E33" w:rsidRDefault="00C42A1C" w:rsidP="00C42A1C">
      <w:pPr>
        <w:pStyle w:val="Nadpis1"/>
      </w:pPr>
      <w:r w:rsidRPr="001F0E33">
        <w:t>Informace o počtu volebních okrsků</w:t>
      </w:r>
      <w:r w:rsidR="001F0E33" w:rsidRPr="001F0E33">
        <w:t xml:space="preserve"> </w:t>
      </w:r>
      <w:r w:rsidR="001F0E33" w:rsidRPr="001F0E33">
        <w:t>pro volby do Poslanecké sněmovny Parlamentu ČR konané ve dnech 8. a 9. října 2021</w:t>
      </w:r>
    </w:p>
    <w:p w:rsidR="00C42A1C" w:rsidRPr="00C42A1C" w:rsidRDefault="00C42A1C" w:rsidP="00C42A1C"/>
    <w:p w:rsidR="00C42A1C" w:rsidRDefault="00C42A1C" w:rsidP="00C42A1C">
      <w:pPr>
        <w:spacing w:before="120"/>
      </w:pPr>
    </w:p>
    <w:p w:rsidR="001F0E33" w:rsidRDefault="001F0E33" w:rsidP="00C42A1C">
      <w:pPr>
        <w:autoSpaceDE/>
        <w:autoSpaceDN/>
      </w:pPr>
      <w:r>
        <w:t>V souladu s ustanovením § 14c odst. 1 písm. f) zákona č. 247/1995 Sb., o volbách do Parlamentu České republiky a o změně a doplnění některých dalších zákonů, ve znění pozdějších předpisů, informuji volební strany, že volby do Poslanecké sněmovny Parlamentu ČR proběhnou ve dnech 8. a 9. října 2021 v obci B</w:t>
      </w:r>
      <w:r>
        <w:t>ošín</w:t>
      </w:r>
      <w:r>
        <w:t xml:space="preserve"> v následujících volebních okrscích, jejichž sídly jsou: </w:t>
      </w:r>
    </w:p>
    <w:p w:rsidR="001F0E33" w:rsidRDefault="001F0E33" w:rsidP="00C42A1C">
      <w:pPr>
        <w:autoSpaceDE/>
        <w:autoSpaceDN/>
      </w:pPr>
    </w:p>
    <w:p w:rsidR="001F0E33" w:rsidRDefault="001F0E33" w:rsidP="00C42A1C">
      <w:pPr>
        <w:autoSpaceDE/>
        <w:autoSpaceDN/>
      </w:pPr>
    </w:p>
    <w:p w:rsidR="00C42A1C" w:rsidRPr="00C42A1C" w:rsidRDefault="001F0E33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r>
        <w:t>volební okrsek č. 1:</w:t>
      </w:r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proofErr w:type="spellStart"/>
      <w:r w:rsidRPr="00C42A1C">
        <w:rPr>
          <w:rFonts w:ascii="Roboto" w:hAnsi="Roboto"/>
          <w:color w:val="000000"/>
          <w:lang w:val="en-US" w:eastAsia="en-US"/>
        </w:rPr>
        <w:t>Obecní</w:t>
      </w:r>
      <w:proofErr w:type="spellEnd"/>
      <w:r w:rsidRPr="00C42A1C">
        <w:rPr>
          <w:rFonts w:ascii="Roboto" w:hAnsi="Roboto"/>
          <w:color w:val="000000"/>
          <w:lang w:val="en-US" w:eastAsia="en-US"/>
        </w:rPr>
        <w:t xml:space="preserve"> </w:t>
      </w:r>
      <w:proofErr w:type="spellStart"/>
      <w:r w:rsidRPr="00C42A1C">
        <w:rPr>
          <w:rFonts w:ascii="Roboto" w:hAnsi="Roboto"/>
          <w:color w:val="000000"/>
          <w:lang w:val="en-US" w:eastAsia="en-US"/>
        </w:rPr>
        <w:t>úřad</w:t>
      </w:r>
      <w:proofErr w:type="spellEnd"/>
      <w:r w:rsidRPr="00C42A1C">
        <w:rPr>
          <w:rFonts w:ascii="Roboto" w:hAnsi="Roboto"/>
          <w:color w:val="000000"/>
          <w:lang w:val="en-US" w:eastAsia="en-US"/>
        </w:rPr>
        <w:t xml:space="preserve"> </w:t>
      </w:r>
      <w:proofErr w:type="spellStart"/>
      <w:r w:rsidRPr="00C42A1C">
        <w:rPr>
          <w:rFonts w:ascii="Roboto" w:hAnsi="Roboto"/>
          <w:color w:val="000000"/>
          <w:lang w:val="en-US" w:eastAsia="en-US"/>
        </w:rPr>
        <w:t>Bošín</w:t>
      </w:r>
      <w:proofErr w:type="spellEnd"/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proofErr w:type="spellStart"/>
      <w:r w:rsidRPr="00C42A1C">
        <w:rPr>
          <w:rFonts w:ascii="Roboto" w:hAnsi="Roboto"/>
          <w:color w:val="000000"/>
          <w:lang w:val="en-US" w:eastAsia="en-US"/>
        </w:rPr>
        <w:t>Bošín</w:t>
      </w:r>
      <w:proofErr w:type="spellEnd"/>
      <w:r w:rsidRPr="00C42A1C">
        <w:rPr>
          <w:rFonts w:ascii="Roboto" w:hAnsi="Roboto"/>
          <w:color w:val="000000"/>
          <w:lang w:val="en-US" w:eastAsia="en-US"/>
        </w:rPr>
        <w:t xml:space="preserve"> 8</w:t>
      </w:r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proofErr w:type="spellStart"/>
      <w:r w:rsidRPr="00C42A1C">
        <w:rPr>
          <w:rFonts w:ascii="Roboto" w:hAnsi="Roboto"/>
          <w:color w:val="000000"/>
          <w:lang w:val="en-US" w:eastAsia="en-US"/>
        </w:rPr>
        <w:t>Choceň</w:t>
      </w:r>
      <w:proofErr w:type="spellEnd"/>
    </w:p>
    <w:p w:rsid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r w:rsidRPr="00C42A1C">
        <w:rPr>
          <w:rFonts w:ascii="Roboto" w:hAnsi="Roboto"/>
          <w:color w:val="000000"/>
          <w:lang w:val="en-US" w:eastAsia="en-US"/>
        </w:rPr>
        <w:t>56501</w:t>
      </w:r>
    </w:p>
    <w:p w:rsidR="00CC66A5" w:rsidRPr="00CC66A5" w:rsidRDefault="00CC66A5" w:rsidP="00C42A1C">
      <w:pPr>
        <w:autoSpaceDE/>
        <w:autoSpaceDN/>
        <w:rPr>
          <w:rFonts w:ascii="Roboto" w:hAnsi="Roboto"/>
          <w:b/>
          <w:color w:val="000000"/>
          <w:sz w:val="28"/>
          <w:szCs w:val="28"/>
          <w:lang w:val="en-US" w:eastAsia="en-US"/>
        </w:rPr>
      </w:pPr>
    </w:p>
    <w:p w:rsidR="00CC66A5" w:rsidRDefault="00CC66A5" w:rsidP="00CC66A5">
      <w:pPr>
        <w:pStyle w:val="Nadpis3"/>
        <w:shd w:val="clear" w:color="auto" w:fill="FFFFFF"/>
        <w:spacing w:before="0" w:after="26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6A5">
        <w:rPr>
          <w:rFonts w:ascii="Times New Roman" w:hAnsi="Times New Roman" w:cs="Times New Roman"/>
          <w:b/>
          <w:color w:val="auto"/>
          <w:sz w:val="28"/>
          <w:szCs w:val="28"/>
        </w:rPr>
        <w:t>Stanovení minimálního počtu členů okrskové volební komise</w:t>
      </w:r>
    </w:p>
    <w:p w:rsidR="00CC66A5" w:rsidRDefault="00CC66A5" w:rsidP="00CC66A5"/>
    <w:p w:rsidR="00CC66A5" w:rsidRDefault="00CC66A5" w:rsidP="00CC66A5">
      <w:pPr>
        <w:rPr>
          <w:shd w:val="clear" w:color="auto" w:fill="FFFFFF"/>
        </w:rPr>
      </w:pPr>
      <w:r w:rsidRPr="00CC66A5">
        <w:rPr>
          <w:shd w:val="clear" w:color="auto" w:fill="FFFFFF"/>
        </w:rPr>
        <w:t>Ve volebních okrscích do 300 voličů může být okrsková volební komise </w:t>
      </w:r>
      <w:r w:rsidRPr="00DF2A18">
        <w:rPr>
          <w:rStyle w:val="Siln"/>
          <w:rFonts w:eastAsiaTheme="majorEastAsia"/>
          <w:b w:val="0"/>
          <w:shd w:val="clear" w:color="auto" w:fill="FFFFFF"/>
        </w:rPr>
        <w:t>4členná</w:t>
      </w:r>
      <w:r w:rsidRPr="00DF2A18">
        <w:rPr>
          <w:b/>
          <w:shd w:val="clear" w:color="auto" w:fill="FFFFFF"/>
        </w:rPr>
        <w:t>.</w:t>
      </w:r>
      <w:r w:rsidR="00DF2A18">
        <w:rPr>
          <w:shd w:val="clear" w:color="auto" w:fill="FFFFFF"/>
        </w:rPr>
        <w:t xml:space="preserve"> Pro obec Bošín bude stanoven počet volební komise -  </w:t>
      </w:r>
      <w:r w:rsidR="00DF2A18" w:rsidRPr="00DF2A18">
        <w:rPr>
          <w:b/>
          <w:shd w:val="clear" w:color="auto" w:fill="FFFFFF"/>
        </w:rPr>
        <w:t>4členný.</w:t>
      </w:r>
    </w:p>
    <w:p w:rsidR="00DF2A18" w:rsidRDefault="00DF2A18" w:rsidP="00CC66A5">
      <w:pPr>
        <w:rPr>
          <w:shd w:val="clear" w:color="auto" w:fill="FFFFFF"/>
        </w:rPr>
      </w:pPr>
    </w:p>
    <w:p w:rsidR="00DF2A18" w:rsidRPr="00CC66A5" w:rsidRDefault="00DF2A18" w:rsidP="00CC66A5">
      <w:bookmarkStart w:id="0" w:name="_GoBack"/>
      <w:bookmarkEnd w:id="0"/>
    </w:p>
    <w:p w:rsidR="00CC66A5" w:rsidRPr="00C42A1C" w:rsidRDefault="00CC66A5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</w:p>
    <w:p w:rsidR="00C42A1C" w:rsidRPr="00C42A1C" w:rsidRDefault="00C42A1C" w:rsidP="00C42A1C">
      <w:pPr>
        <w:rPr>
          <w:sz w:val="32"/>
          <w:szCs w:val="32"/>
        </w:rPr>
      </w:pPr>
    </w:p>
    <w:p w:rsidR="00C42A1C" w:rsidRPr="00C42A1C" w:rsidRDefault="00C42A1C" w:rsidP="00C42A1C">
      <w:pPr>
        <w:rPr>
          <w:sz w:val="32"/>
          <w:szCs w:val="32"/>
        </w:rPr>
      </w:pPr>
    </w:p>
    <w:p w:rsidR="00C42A1C" w:rsidRDefault="00C42A1C" w:rsidP="00C42A1C"/>
    <w:p w:rsidR="00C42A1C" w:rsidRDefault="00C42A1C" w:rsidP="00C42A1C"/>
    <w:p w:rsidR="00C42A1C" w:rsidRDefault="00C42A1C" w:rsidP="00C42A1C"/>
    <w:p w:rsidR="00C42A1C" w:rsidRDefault="00C42A1C" w:rsidP="00C42A1C"/>
    <w:p w:rsidR="00C42A1C" w:rsidRDefault="00C42A1C" w:rsidP="00C42A1C"/>
    <w:p w:rsidR="00C42A1C" w:rsidRDefault="00C42A1C" w:rsidP="00C42A1C">
      <w:pPr>
        <w:jc w:val="both"/>
      </w:pPr>
    </w:p>
    <w:p w:rsidR="00C42A1C" w:rsidRDefault="00C42A1C" w:rsidP="00C42A1C">
      <w:pPr>
        <w:ind w:left="2268"/>
        <w:jc w:val="center"/>
      </w:pPr>
      <w:r>
        <w:t>Tomáš Provazník</w:t>
      </w:r>
    </w:p>
    <w:p w:rsidR="00CB36F1" w:rsidRDefault="001F0E33" w:rsidP="001F0E33">
      <w:pPr>
        <w:ind w:left="2268"/>
        <w:jc w:val="center"/>
      </w:pPr>
      <w:r>
        <w:t>starosta obce Bošín</w:t>
      </w:r>
    </w:p>
    <w:sectPr w:rsidR="00CB3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D"/>
    <w:rsid w:val="001F0E33"/>
    <w:rsid w:val="004A2C1D"/>
    <w:rsid w:val="00BE3821"/>
    <w:rsid w:val="00C42A1C"/>
    <w:rsid w:val="00CB36F1"/>
    <w:rsid w:val="00CC66A5"/>
    <w:rsid w:val="00D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11B1"/>
  <w15:chartTrackingRefBased/>
  <w15:docId w15:val="{144C76B7-80CA-4E6E-90CA-835B595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42A1C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66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1C"/>
    <w:rPr>
      <w:rFonts w:ascii="Times New Roman" w:eastAsia="Times New Roman" w:hAnsi="Times New Roman" w:cs="Times New Roman"/>
      <w:b/>
      <w:bCs/>
      <w:kern w:val="28"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66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CC6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Provaznik Tomas</dc:creator>
  <cp:keywords/>
  <dc:description/>
  <cp:lastModifiedBy>ASC Provaznik Tomas</cp:lastModifiedBy>
  <cp:revision>2</cp:revision>
  <cp:lastPrinted>2021-10-06T09:17:00Z</cp:lastPrinted>
  <dcterms:created xsi:type="dcterms:W3CDTF">2021-10-06T09:17:00Z</dcterms:created>
  <dcterms:modified xsi:type="dcterms:W3CDTF">2021-10-06T09:17:00Z</dcterms:modified>
</cp:coreProperties>
</file>